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65C1" w14:textId="77777777" w:rsidR="0032572E" w:rsidRPr="0032572E" w:rsidRDefault="0032572E" w:rsidP="0032572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73"/>
          <w:szCs w:val="73"/>
          <w:lang w:eastAsia="sl-SI"/>
        </w:rPr>
      </w:pPr>
      <w:r w:rsidRPr="0032572E">
        <w:rPr>
          <w:rFonts w:ascii="Arial" w:eastAsia="Times New Roman" w:hAnsi="Arial" w:cs="Arial"/>
          <w:color w:val="111111"/>
          <w:kern w:val="36"/>
          <w:sz w:val="73"/>
          <w:szCs w:val="73"/>
          <w:lang w:eastAsia="sl-SI"/>
        </w:rPr>
        <w:t>Spremembe glede nošenja mask v vzgojno-izobraževalnih zavodih</w:t>
      </w:r>
    </w:p>
    <w:p w14:paraId="02E58964" w14:textId="6FD5DD5B" w:rsidR="0032572E" w:rsidRDefault="0032572E" w:rsidP="0032572E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1"/>
          <w:szCs w:val="21"/>
          <w:lang w:eastAsia="sl-SI"/>
        </w:rPr>
        <w:t>3. 10. 2020</w:t>
      </w:r>
    </w:p>
    <w:p w14:paraId="7A99DF12" w14:textId="77777777" w:rsidR="0032572E" w:rsidRPr="0032572E" w:rsidRDefault="0032572E" w:rsidP="0032572E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sl-SI"/>
        </w:rPr>
      </w:pPr>
    </w:p>
    <w:p w14:paraId="0086D790" w14:textId="77777777" w:rsidR="0032572E" w:rsidRPr="0032572E" w:rsidRDefault="0032572E" w:rsidP="0032572E">
      <w:pPr>
        <w:spacing w:line="240" w:lineRule="auto"/>
        <w:textAlignment w:val="baseline"/>
        <w:rPr>
          <w:rFonts w:ascii="Arial" w:eastAsia="Times New Roman" w:hAnsi="Arial" w:cs="Arial"/>
          <w:color w:val="111111"/>
          <w:sz w:val="32"/>
          <w:szCs w:val="32"/>
          <w:lang w:eastAsia="sl-SI"/>
        </w:rPr>
      </w:pPr>
      <w:r w:rsidRPr="0032572E">
        <w:rPr>
          <w:rFonts w:ascii="Arial" w:eastAsia="Times New Roman" w:hAnsi="Arial" w:cs="Arial"/>
          <w:color w:val="111111"/>
          <w:sz w:val="32"/>
          <w:szCs w:val="32"/>
          <w:lang w:eastAsia="sl-SI"/>
        </w:rPr>
        <w:t>Vlada Republike Slovenije je na sinočnji 99. dopisni seji sprejela spremembe Odloka o začasnih ukrepih za zmanjšanje tveganja okužbe in širjenja okužbe z virusom SARS-CoV-2.</w:t>
      </w:r>
    </w:p>
    <w:p w14:paraId="50085740" w14:textId="4598F535" w:rsidR="0032572E" w:rsidRPr="0032572E" w:rsidRDefault="0032572E" w:rsidP="0032572E">
      <w:pPr>
        <w:spacing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</w:p>
    <w:p w14:paraId="6B0804F8" w14:textId="77777777" w:rsidR="0032572E" w:rsidRPr="0032572E" w:rsidRDefault="0032572E" w:rsidP="0032572E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Odlok pri gibanju in zadrževanju v zaprtem javnem prostoru zaradi preprečitve ponovnih izbruhov nalezljive bolezni COVID-19 sicer določa obvezno uporabo zaščitnih mask ali druge oblike zaščite ustnega in nosnega predela obraza (šal, ruta ali podobna oblika zaščite, ki prekrije nos in usta).</w:t>
      </w:r>
    </w:p>
    <w:p w14:paraId="2DB397C7" w14:textId="77777777" w:rsidR="0032572E" w:rsidRPr="0032572E" w:rsidRDefault="0032572E" w:rsidP="0032572E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Ne glede na navedeno pa predlog odloka določa </w:t>
      </w:r>
      <w:r w:rsidRPr="003257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izjeme</w:t>
      </w: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, ko uporaba zaščitnih mask ali druge oblike zaščite ustnega in nosnega predela obraza, </w:t>
      </w:r>
      <w:r w:rsidRPr="003257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ni potrebna</w:t>
      </w: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, in sicer je to za:</w:t>
      </w: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br/>
      </w:r>
    </w:p>
    <w:p w14:paraId="5DD28688" w14:textId="77777777" w:rsidR="0032572E" w:rsidRPr="0032572E" w:rsidRDefault="0032572E" w:rsidP="0032572E">
      <w:pPr>
        <w:numPr>
          <w:ilvl w:val="0"/>
          <w:numId w:val="2"/>
        </w:numPr>
        <w:spacing w:after="96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Otroke v vrtcih in učence v osnovni šoli ter dijake v srednji šoli, ko so v matičnem oddelku.</w:t>
      </w: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br/>
      </w:r>
    </w:p>
    <w:p w14:paraId="707FF60E" w14:textId="77777777" w:rsidR="0032572E" w:rsidRPr="0032572E" w:rsidRDefault="0032572E" w:rsidP="0032572E">
      <w:pPr>
        <w:numPr>
          <w:ilvl w:val="0"/>
          <w:numId w:val="2"/>
        </w:numPr>
        <w:spacing w:after="96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Prav tako maska ni obvezna za vzgojitelje predšolskih otrok in vzgojitelje predšolskih otrok-pomočnike pri opravljanju neposrednega dela z otroki ter učitelje do vključno 3. razreda osnovne šole, pri opravljanju neposrednega dela z učenci in osebe, ki izvajajo organizirano športno vadbo.</w:t>
      </w: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br/>
      </w:r>
    </w:p>
    <w:p w14:paraId="780F7171" w14:textId="77777777" w:rsidR="0032572E" w:rsidRPr="0032572E" w:rsidRDefault="0032572E" w:rsidP="0032572E">
      <w:pPr>
        <w:numPr>
          <w:ilvl w:val="0"/>
          <w:numId w:val="2"/>
        </w:numPr>
        <w:spacing w:after="96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Učitelji od 4. razreda osnovne šole dalje in učitelji srednjih šol, masko uporabijo v primerih, ko pri izobraževalni dejavnosti ni možno zagotoviti vsaj 2 m medosebne razdalje.</w:t>
      </w: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br/>
      </w:r>
    </w:p>
    <w:p w14:paraId="037FEDB9" w14:textId="7C2FA151" w:rsidR="0032572E" w:rsidRDefault="0032572E" w:rsidP="0032572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Višji in visokošolski učitelji maske ne uporabljajo, če predavajo za zaščitno pregrado iz stekla ali podobnega materiala.</w:t>
      </w:r>
    </w:p>
    <w:p w14:paraId="4A4C9670" w14:textId="773423D2" w:rsidR="0032572E" w:rsidRDefault="0032572E" w:rsidP="0032572E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</w:p>
    <w:p w14:paraId="264F2707" w14:textId="77777777" w:rsidR="0032572E" w:rsidRPr="0032572E" w:rsidRDefault="0032572E" w:rsidP="0032572E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</w:p>
    <w:p w14:paraId="5DCF7473" w14:textId="77777777" w:rsidR="0032572E" w:rsidRPr="0032572E" w:rsidRDefault="0032572E" w:rsidP="0032572E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eastAsia="sl-SI"/>
        </w:rPr>
      </w:pPr>
      <w:r w:rsidRPr="0032572E">
        <w:rPr>
          <w:rFonts w:ascii="Arial" w:eastAsia="Times New Roman" w:hAnsi="Arial" w:cs="Arial"/>
          <w:color w:val="111111"/>
          <w:sz w:val="26"/>
          <w:szCs w:val="26"/>
          <w:lang w:eastAsia="sl-SI"/>
        </w:rPr>
        <w:t>Spremembe odloka začnejo veljati naslednji dan po objavi v Uradnem listu Republike Slovenije. Vzgojno-izobraževalni zavodi so bili o njih že obveščeni. </w:t>
      </w:r>
    </w:p>
    <w:p w14:paraId="6BD54C9E" w14:textId="77777777" w:rsidR="00B047AD" w:rsidRDefault="0032572E"/>
    <w:sectPr w:rsidR="00B0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E0D4F"/>
    <w:multiLevelType w:val="multilevel"/>
    <w:tmpl w:val="9F3C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E462C"/>
    <w:multiLevelType w:val="multilevel"/>
    <w:tmpl w:val="897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E"/>
    <w:rsid w:val="001F4AA2"/>
    <w:rsid w:val="0032572E"/>
    <w:rsid w:val="004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645F"/>
  <w15:chartTrackingRefBased/>
  <w15:docId w15:val="{698F86DE-ECD2-445B-8AA7-15C752F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2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2572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2572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32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25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00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8" w:color="D7D7D7"/>
                        <w:left w:val="single" w:sz="2" w:space="0" w:color="D7D7D7"/>
                        <w:bottom w:val="single" w:sz="6" w:space="8" w:color="D7D7D7"/>
                        <w:right w:val="single" w:sz="2" w:space="0" w:color="D7D7D7"/>
                      </w:divBdr>
                    </w:div>
                    <w:div w:id="3589728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73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2020-10-04T07:18:00Z</dcterms:created>
  <dcterms:modified xsi:type="dcterms:W3CDTF">2020-10-04T07:19:00Z</dcterms:modified>
</cp:coreProperties>
</file>