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D65C1" w14:textId="77777777" w:rsidR="0032572E" w:rsidRPr="0032572E" w:rsidRDefault="0032572E" w:rsidP="0032572E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73"/>
          <w:szCs w:val="73"/>
          <w:lang w:eastAsia="sl-SI"/>
        </w:rPr>
      </w:pPr>
      <w:r w:rsidRPr="0032572E">
        <w:rPr>
          <w:rFonts w:ascii="Arial" w:eastAsia="Times New Roman" w:hAnsi="Arial" w:cs="Arial"/>
          <w:color w:val="111111"/>
          <w:kern w:val="36"/>
          <w:sz w:val="73"/>
          <w:szCs w:val="73"/>
          <w:lang w:eastAsia="sl-SI"/>
        </w:rPr>
        <w:t>Spremembe glede nošenja mask v vzgojno-izobraževalnih zavodih</w:t>
      </w:r>
    </w:p>
    <w:p w14:paraId="02E58964" w14:textId="6FD5DD5B" w:rsidR="0032572E" w:rsidRDefault="0032572E" w:rsidP="0032572E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sl-SI"/>
        </w:rPr>
      </w:pPr>
      <w:r w:rsidRPr="0032572E">
        <w:rPr>
          <w:rFonts w:ascii="Arial" w:eastAsia="Times New Roman" w:hAnsi="Arial" w:cs="Arial"/>
          <w:color w:val="111111"/>
          <w:sz w:val="21"/>
          <w:szCs w:val="21"/>
          <w:lang w:eastAsia="sl-SI"/>
        </w:rPr>
        <w:t>3. 10. 2020</w:t>
      </w:r>
    </w:p>
    <w:p w14:paraId="7A99DF12" w14:textId="77777777" w:rsidR="0032572E" w:rsidRPr="0032572E" w:rsidRDefault="0032572E" w:rsidP="0032572E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sl-SI"/>
        </w:rPr>
      </w:pPr>
    </w:p>
    <w:p w14:paraId="0086D790" w14:textId="77777777" w:rsidR="0032572E" w:rsidRPr="0032572E" w:rsidRDefault="0032572E" w:rsidP="0032572E">
      <w:pPr>
        <w:spacing w:line="240" w:lineRule="auto"/>
        <w:textAlignment w:val="baseline"/>
        <w:rPr>
          <w:rFonts w:ascii="Arial" w:eastAsia="Times New Roman" w:hAnsi="Arial" w:cs="Arial"/>
          <w:color w:val="111111"/>
          <w:sz w:val="32"/>
          <w:szCs w:val="32"/>
          <w:lang w:eastAsia="sl-SI"/>
        </w:rPr>
      </w:pPr>
      <w:r w:rsidRPr="0032572E">
        <w:rPr>
          <w:rFonts w:ascii="Arial" w:eastAsia="Times New Roman" w:hAnsi="Arial" w:cs="Arial"/>
          <w:color w:val="111111"/>
          <w:sz w:val="32"/>
          <w:szCs w:val="32"/>
          <w:lang w:eastAsia="sl-SI"/>
        </w:rPr>
        <w:t>Vlada Republike Slovenije je na sinočnji 99. dopisni seji sprejela spremembe Odloka o začasnih ukrepih za zmanjšanje tveganja okužbe in širjenja okužbe z virusom SARS-CoV-2.</w:t>
      </w:r>
    </w:p>
    <w:p w14:paraId="50085740" w14:textId="4598F535" w:rsidR="0032572E" w:rsidRPr="0032572E" w:rsidRDefault="0032572E" w:rsidP="0032572E">
      <w:pPr>
        <w:spacing w:line="240" w:lineRule="auto"/>
        <w:textAlignment w:val="baseline"/>
        <w:rPr>
          <w:rFonts w:ascii="Arial" w:eastAsia="Times New Roman" w:hAnsi="Arial" w:cs="Arial"/>
          <w:color w:val="111111"/>
          <w:sz w:val="26"/>
          <w:szCs w:val="26"/>
          <w:lang w:eastAsia="sl-SI"/>
        </w:rPr>
      </w:pPr>
    </w:p>
    <w:p w14:paraId="6B0804F8" w14:textId="77777777" w:rsidR="0032572E" w:rsidRPr="0032572E" w:rsidRDefault="0032572E" w:rsidP="0032572E">
      <w:pPr>
        <w:spacing w:after="360" w:line="240" w:lineRule="auto"/>
        <w:textAlignment w:val="baseline"/>
        <w:rPr>
          <w:rFonts w:ascii="Arial" w:eastAsia="Times New Roman" w:hAnsi="Arial" w:cs="Arial"/>
          <w:color w:val="111111"/>
          <w:sz w:val="26"/>
          <w:szCs w:val="26"/>
          <w:lang w:eastAsia="sl-SI"/>
        </w:rPr>
      </w:pPr>
      <w:r w:rsidRPr="0032572E">
        <w:rPr>
          <w:rFonts w:ascii="Arial" w:eastAsia="Times New Roman" w:hAnsi="Arial" w:cs="Arial"/>
          <w:color w:val="111111"/>
          <w:sz w:val="26"/>
          <w:szCs w:val="26"/>
          <w:lang w:eastAsia="sl-SI"/>
        </w:rPr>
        <w:t>Odlok pri gibanju in zadrževanju v zaprtem javnem prostoru zaradi preprečitve ponovnih izbruhov nalezljive bolezni COVID-19 sicer določa obvezno uporabo zaščitnih mask ali druge oblike zaščite ustnega in nosnega predela obraza (šal, ruta ali podobna oblika zaščite, ki prekrije nos in usta).</w:t>
      </w:r>
    </w:p>
    <w:p w14:paraId="2DB397C7" w14:textId="77777777" w:rsidR="0032572E" w:rsidRPr="0032572E" w:rsidRDefault="0032572E" w:rsidP="0032572E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6"/>
          <w:szCs w:val="26"/>
          <w:lang w:eastAsia="sl-SI"/>
        </w:rPr>
      </w:pPr>
      <w:r w:rsidRPr="0032572E">
        <w:rPr>
          <w:rFonts w:ascii="Arial" w:eastAsia="Times New Roman" w:hAnsi="Arial" w:cs="Arial"/>
          <w:color w:val="111111"/>
          <w:sz w:val="26"/>
          <w:szCs w:val="26"/>
          <w:lang w:eastAsia="sl-SI"/>
        </w:rPr>
        <w:t>Ne glede na navedeno pa predlog odloka določa </w:t>
      </w:r>
      <w:r w:rsidRPr="003257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sl-SI"/>
        </w:rPr>
        <w:t>izjeme</w:t>
      </w:r>
      <w:r w:rsidRPr="0032572E">
        <w:rPr>
          <w:rFonts w:ascii="Arial" w:eastAsia="Times New Roman" w:hAnsi="Arial" w:cs="Arial"/>
          <w:color w:val="111111"/>
          <w:sz w:val="26"/>
          <w:szCs w:val="26"/>
          <w:lang w:eastAsia="sl-SI"/>
        </w:rPr>
        <w:t>, ko uporaba zaščitnih mask ali druge oblike zaščite ustnega in nosnega predela obraza, </w:t>
      </w:r>
      <w:r w:rsidRPr="003257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sl-SI"/>
        </w:rPr>
        <w:t>ni potrebna</w:t>
      </w:r>
      <w:r w:rsidRPr="0032572E">
        <w:rPr>
          <w:rFonts w:ascii="Arial" w:eastAsia="Times New Roman" w:hAnsi="Arial" w:cs="Arial"/>
          <w:color w:val="111111"/>
          <w:sz w:val="26"/>
          <w:szCs w:val="26"/>
          <w:lang w:eastAsia="sl-SI"/>
        </w:rPr>
        <w:t>, in sicer je to za:</w:t>
      </w:r>
      <w:r w:rsidRPr="0032572E">
        <w:rPr>
          <w:rFonts w:ascii="Arial" w:eastAsia="Times New Roman" w:hAnsi="Arial" w:cs="Arial"/>
          <w:color w:val="111111"/>
          <w:sz w:val="26"/>
          <w:szCs w:val="26"/>
          <w:lang w:eastAsia="sl-SI"/>
        </w:rPr>
        <w:br/>
      </w:r>
    </w:p>
    <w:p w14:paraId="5DD28688" w14:textId="77777777" w:rsidR="0032572E" w:rsidRPr="0032572E" w:rsidRDefault="0032572E" w:rsidP="0032572E">
      <w:pPr>
        <w:numPr>
          <w:ilvl w:val="0"/>
          <w:numId w:val="2"/>
        </w:numPr>
        <w:spacing w:after="96" w:line="240" w:lineRule="auto"/>
        <w:textAlignment w:val="baseline"/>
        <w:rPr>
          <w:rFonts w:ascii="Arial" w:eastAsia="Times New Roman" w:hAnsi="Arial" w:cs="Arial"/>
          <w:color w:val="111111"/>
          <w:sz w:val="26"/>
          <w:szCs w:val="26"/>
          <w:lang w:eastAsia="sl-SI"/>
        </w:rPr>
      </w:pPr>
      <w:r w:rsidRPr="0032572E">
        <w:rPr>
          <w:rFonts w:ascii="Arial" w:eastAsia="Times New Roman" w:hAnsi="Arial" w:cs="Arial"/>
          <w:color w:val="111111"/>
          <w:sz w:val="26"/>
          <w:szCs w:val="26"/>
          <w:lang w:eastAsia="sl-SI"/>
        </w:rPr>
        <w:t>Otroke v vrtcih in učence v osnovni šoli ter dijake v srednji šoli, ko so v matičnem oddelku.</w:t>
      </w:r>
      <w:r w:rsidRPr="0032572E">
        <w:rPr>
          <w:rFonts w:ascii="Arial" w:eastAsia="Times New Roman" w:hAnsi="Arial" w:cs="Arial"/>
          <w:color w:val="111111"/>
          <w:sz w:val="26"/>
          <w:szCs w:val="26"/>
          <w:lang w:eastAsia="sl-SI"/>
        </w:rPr>
        <w:br/>
      </w:r>
    </w:p>
    <w:p w14:paraId="707FF60E" w14:textId="77777777" w:rsidR="0032572E" w:rsidRPr="0032572E" w:rsidRDefault="0032572E" w:rsidP="0032572E">
      <w:pPr>
        <w:numPr>
          <w:ilvl w:val="0"/>
          <w:numId w:val="2"/>
        </w:numPr>
        <w:spacing w:after="96" w:line="240" w:lineRule="auto"/>
        <w:textAlignment w:val="baseline"/>
        <w:rPr>
          <w:rFonts w:ascii="Arial" w:eastAsia="Times New Roman" w:hAnsi="Arial" w:cs="Arial"/>
          <w:color w:val="111111"/>
          <w:sz w:val="26"/>
          <w:szCs w:val="26"/>
          <w:lang w:eastAsia="sl-SI"/>
        </w:rPr>
      </w:pPr>
      <w:r w:rsidRPr="0032572E">
        <w:rPr>
          <w:rFonts w:ascii="Arial" w:eastAsia="Times New Roman" w:hAnsi="Arial" w:cs="Arial"/>
          <w:color w:val="111111"/>
          <w:sz w:val="26"/>
          <w:szCs w:val="26"/>
          <w:lang w:eastAsia="sl-SI"/>
        </w:rPr>
        <w:t>Prav tako maska ni obvezna za vzgojitelje predšolskih otrok in vzgojitelje predšolskih otrok-pomočnike pri opravljanju neposrednega dela z otroki ter učitelje do vključno 3. razreda osnovne šole, pri opravljanju neposrednega dela z učenci in osebe, ki izvajajo organizirano športno vadbo.</w:t>
      </w:r>
      <w:r w:rsidRPr="0032572E">
        <w:rPr>
          <w:rFonts w:ascii="Arial" w:eastAsia="Times New Roman" w:hAnsi="Arial" w:cs="Arial"/>
          <w:color w:val="111111"/>
          <w:sz w:val="26"/>
          <w:szCs w:val="26"/>
          <w:lang w:eastAsia="sl-SI"/>
        </w:rPr>
        <w:br/>
      </w:r>
    </w:p>
    <w:p w14:paraId="780F7171" w14:textId="77777777" w:rsidR="0032572E" w:rsidRPr="0032572E" w:rsidRDefault="0032572E" w:rsidP="0032572E">
      <w:pPr>
        <w:numPr>
          <w:ilvl w:val="0"/>
          <w:numId w:val="2"/>
        </w:numPr>
        <w:spacing w:after="96" w:line="240" w:lineRule="auto"/>
        <w:textAlignment w:val="baseline"/>
        <w:rPr>
          <w:rFonts w:ascii="Arial" w:eastAsia="Times New Roman" w:hAnsi="Arial" w:cs="Arial"/>
          <w:color w:val="111111"/>
          <w:sz w:val="26"/>
          <w:szCs w:val="26"/>
          <w:lang w:eastAsia="sl-SI"/>
        </w:rPr>
      </w:pPr>
      <w:r w:rsidRPr="0032572E">
        <w:rPr>
          <w:rFonts w:ascii="Arial" w:eastAsia="Times New Roman" w:hAnsi="Arial" w:cs="Arial"/>
          <w:color w:val="111111"/>
          <w:sz w:val="26"/>
          <w:szCs w:val="26"/>
          <w:lang w:eastAsia="sl-SI"/>
        </w:rPr>
        <w:t>Učitelji od 4. razreda osnovne šole dalje in učitelji srednjih šol, masko uporabijo v primerih, ko pri izobraževalni dejavnosti ni možno zagotoviti vsaj 2 m medosebne razdalje.</w:t>
      </w:r>
      <w:r w:rsidRPr="0032572E">
        <w:rPr>
          <w:rFonts w:ascii="Arial" w:eastAsia="Times New Roman" w:hAnsi="Arial" w:cs="Arial"/>
          <w:color w:val="111111"/>
          <w:sz w:val="26"/>
          <w:szCs w:val="26"/>
          <w:lang w:eastAsia="sl-SI"/>
        </w:rPr>
        <w:br/>
      </w:r>
    </w:p>
    <w:p w14:paraId="037FEDB9" w14:textId="7C2FA151" w:rsidR="0032572E" w:rsidRDefault="0032572E" w:rsidP="0032572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6"/>
          <w:szCs w:val="26"/>
          <w:lang w:eastAsia="sl-SI"/>
        </w:rPr>
      </w:pPr>
      <w:r w:rsidRPr="0032572E">
        <w:rPr>
          <w:rFonts w:ascii="Arial" w:eastAsia="Times New Roman" w:hAnsi="Arial" w:cs="Arial"/>
          <w:color w:val="111111"/>
          <w:sz w:val="26"/>
          <w:szCs w:val="26"/>
          <w:lang w:eastAsia="sl-SI"/>
        </w:rPr>
        <w:t>Višji in visokošolski učitelji maske ne uporabljajo, če predavajo za zaščitno pregrado iz stekla ali podobnega materiala.</w:t>
      </w:r>
    </w:p>
    <w:p w14:paraId="4A4C9670" w14:textId="773423D2" w:rsidR="0032572E" w:rsidRDefault="0032572E" w:rsidP="0032572E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6"/>
          <w:szCs w:val="26"/>
          <w:lang w:eastAsia="sl-SI"/>
        </w:rPr>
      </w:pPr>
    </w:p>
    <w:p w14:paraId="264F2707" w14:textId="77777777" w:rsidR="0032572E" w:rsidRPr="0032572E" w:rsidRDefault="0032572E" w:rsidP="0032572E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6"/>
          <w:szCs w:val="26"/>
          <w:lang w:eastAsia="sl-SI"/>
        </w:rPr>
      </w:pPr>
    </w:p>
    <w:p w14:paraId="5DCF7473" w14:textId="77777777" w:rsidR="0032572E" w:rsidRPr="0032572E" w:rsidRDefault="0032572E" w:rsidP="0032572E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6"/>
          <w:szCs w:val="26"/>
          <w:lang w:eastAsia="sl-SI"/>
        </w:rPr>
      </w:pPr>
      <w:r w:rsidRPr="0032572E">
        <w:rPr>
          <w:rFonts w:ascii="Arial" w:eastAsia="Times New Roman" w:hAnsi="Arial" w:cs="Arial"/>
          <w:color w:val="111111"/>
          <w:sz w:val="26"/>
          <w:szCs w:val="26"/>
          <w:lang w:eastAsia="sl-SI"/>
        </w:rPr>
        <w:t>Spremembe odloka začnejo veljati naslednji dan po objavi v Uradnem listu Republike Slovenije. Vzgojno-izobraževalni zavodi so bili o njih že obveščeni. </w:t>
      </w:r>
    </w:p>
    <w:p w14:paraId="6BD54C9E" w14:textId="77777777" w:rsidR="00B047AD" w:rsidRDefault="0032572E"/>
    <w:sectPr w:rsidR="00B0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E0D4F"/>
    <w:multiLevelType w:val="multilevel"/>
    <w:tmpl w:val="9F3C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E462C"/>
    <w:multiLevelType w:val="multilevel"/>
    <w:tmpl w:val="8970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2E"/>
    <w:rsid w:val="001F4AA2"/>
    <w:rsid w:val="0032572E"/>
    <w:rsid w:val="0045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645F"/>
  <w15:chartTrackingRefBased/>
  <w15:docId w15:val="{698F86DE-ECD2-445B-8AA7-15C752F6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325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2572E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2572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32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25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5003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8" w:color="D7D7D7"/>
                        <w:left w:val="single" w:sz="2" w:space="0" w:color="D7D7D7"/>
                        <w:bottom w:val="single" w:sz="6" w:space="8" w:color="D7D7D7"/>
                        <w:right w:val="single" w:sz="2" w:space="0" w:color="D7D7D7"/>
                      </w:divBdr>
                    </w:div>
                    <w:div w:id="3589728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7734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0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4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8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86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2020-10-04T07:18:00Z</dcterms:created>
  <dcterms:modified xsi:type="dcterms:W3CDTF">2020-10-04T07:19:00Z</dcterms:modified>
</cp:coreProperties>
</file>